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88D18" w14:textId="77777777" w:rsidR="00950C46" w:rsidRDefault="00950C46" w:rsidP="006F7EE6">
      <w:pPr>
        <w:jc w:val="center"/>
      </w:pPr>
    </w:p>
    <w:p w14:paraId="7359B4D9" w14:textId="77777777" w:rsidR="006F7EE6" w:rsidRDefault="006F7EE6" w:rsidP="006F7EE6">
      <w:pPr>
        <w:jc w:val="center"/>
      </w:pPr>
    </w:p>
    <w:p w14:paraId="537BCE95" w14:textId="77777777" w:rsidR="006F7EE6" w:rsidRDefault="006F7EE6" w:rsidP="006F7EE6">
      <w:pPr>
        <w:jc w:val="center"/>
      </w:pPr>
    </w:p>
    <w:p w14:paraId="4FB11DBE" w14:textId="77777777" w:rsidR="006F7EE6" w:rsidRDefault="006F7EE6" w:rsidP="006F7EE6">
      <w:pPr>
        <w:jc w:val="center"/>
      </w:pPr>
    </w:p>
    <w:p w14:paraId="58CEE647" w14:textId="77777777" w:rsidR="006F7EE6" w:rsidRDefault="006F7EE6" w:rsidP="006F7EE6">
      <w:pPr>
        <w:jc w:val="center"/>
      </w:pPr>
    </w:p>
    <w:p w14:paraId="14650CFC" w14:textId="77777777" w:rsidR="006F7EE6" w:rsidRDefault="006F7EE6" w:rsidP="006F7EE6">
      <w:pPr>
        <w:jc w:val="center"/>
      </w:pPr>
    </w:p>
    <w:p w14:paraId="03AFD533" w14:textId="77777777" w:rsidR="006F7EE6" w:rsidRDefault="006F7EE6" w:rsidP="006F7EE6">
      <w:pPr>
        <w:jc w:val="center"/>
      </w:pPr>
    </w:p>
    <w:p w14:paraId="0B92BB1B" w14:textId="77777777" w:rsidR="006F7EE6" w:rsidRDefault="006F7EE6" w:rsidP="006F7EE6">
      <w:pPr>
        <w:jc w:val="center"/>
      </w:pPr>
    </w:p>
    <w:p w14:paraId="1720A96B" w14:textId="77777777" w:rsidR="006F7EE6" w:rsidRDefault="006F7EE6" w:rsidP="006F7EE6">
      <w:pPr>
        <w:jc w:val="center"/>
      </w:pPr>
    </w:p>
    <w:p w14:paraId="5B102099" w14:textId="77777777" w:rsidR="006F7EE6" w:rsidRDefault="006F7EE6" w:rsidP="006F7EE6">
      <w:pPr>
        <w:jc w:val="center"/>
      </w:pPr>
    </w:p>
    <w:p w14:paraId="14BF664D" w14:textId="77777777" w:rsidR="006F7EE6" w:rsidRDefault="006F7EE6" w:rsidP="006F7EE6">
      <w:pPr>
        <w:jc w:val="center"/>
      </w:pPr>
    </w:p>
    <w:p w14:paraId="0DC44DD9" w14:textId="77777777" w:rsidR="006F7EE6" w:rsidRDefault="006F7EE6" w:rsidP="006F7EE6">
      <w:pPr>
        <w:jc w:val="center"/>
      </w:pPr>
    </w:p>
    <w:p w14:paraId="3EEB4850" w14:textId="77777777" w:rsidR="006F7EE6" w:rsidRDefault="006F7EE6" w:rsidP="006F7EE6">
      <w:pPr>
        <w:jc w:val="center"/>
      </w:pPr>
    </w:p>
    <w:p w14:paraId="6341EDAB" w14:textId="77777777" w:rsidR="006F7EE6" w:rsidRDefault="006F7EE6" w:rsidP="006F7EE6">
      <w:pPr>
        <w:jc w:val="center"/>
      </w:pPr>
    </w:p>
    <w:p w14:paraId="73479355" w14:textId="77777777" w:rsidR="006F7EE6" w:rsidRDefault="006F7EE6" w:rsidP="006F7EE6">
      <w:pPr>
        <w:jc w:val="center"/>
      </w:pPr>
    </w:p>
    <w:p w14:paraId="1BEC1865" w14:textId="77777777" w:rsidR="006F7EE6" w:rsidRDefault="000C033B" w:rsidP="006F7EE6">
      <w:pPr>
        <w:jc w:val="center"/>
      </w:pPr>
      <w:r>
        <w:rPr>
          <w:noProof/>
          <w:lang w:eastAsia="en-AU"/>
        </w:rPr>
        <w:drawing>
          <wp:inline distT="0" distB="0" distL="0" distR="0" wp14:anchorId="5907F823" wp14:editId="21C74EFA">
            <wp:extent cx="1397000" cy="1104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00" cy="1104900"/>
                    </a:xfrm>
                    <a:prstGeom prst="rect">
                      <a:avLst/>
                    </a:prstGeom>
                    <a:noFill/>
                    <a:ln>
                      <a:noFill/>
                    </a:ln>
                  </pic:spPr>
                </pic:pic>
              </a:graphicData>
            </a:graphic>
          </wp:inline>
        </w:drawing>
      </w:r>
    </w:p>
    <w:p w14:paraId="4B709F8D" w14:textId="77777777" w:rsidR="006F7EE6" w:rsidRDefault="006F7EE6" w:rsidP="006F7EE6">
      <w:pPr>
        <w:jc w:val="center"/>
      </w:pPr>
    </w:p>
    <w:p w14:paraId="3AA5BB4A" w14:textId="77777777" w:rsidR="006F7EE6" w:rsidRDefault="00924006" w:rsidP="006F7EE6">
      <w:pPr>
        <w:jc w:val="center"/>
        <w:rPr>
          <w:b/>
          <w:sz w:val="36"/>
          <w:szCs w:val="36"/>
        </w:rPr>
      </w:pPr>
      <w:r>
        <w:rPr>
          <w:b/>
          <w:sz w:val="36"/>
          <w:szCs w:val="36"/>
        </w:rPr>
        <w:t>NSW  Darts</w:t>
      </w:r>
    </w:p>
    <w:p w14:paraId="030EE246" w14:textId="77777777" w:rsidR="006F7EE6" w:rsidRDefault="006F7EE6" w:rsidP="006F7EE6">
      <w:pPr>
        <w:jc w:val="center"/>
        <w:rPr>
          <w:b/>
          <w:sz w:val="36"/>
          <w:szCs w:val="36"/>
        </w:rPr>
      </w:pPr>
    </w:p>
    <w:p w14:paraId="6D0B497B" w14:textId="77777777" w:rsidR="006F7EE6" w:rsidRDefault="006F7EE6" w:rsidP="006F7EE6">
      <w:pPr>
        <w:jc w:val="center"/>
        <w:rPr>
          <w:b/>
          <w:sz w:val="28"/>
          <w:szCs w:val="28"/>
        </w:rPr>
      </w:pPr>
    </w:p>
    <w:p w14:paraId="650EDA69" w14:textId="77777777" w:rsidR="00DF4E39" w:rsidRDefault="00DF4E39" w:rsidP="006F7EE6">
      <w:pPr>
        <w:jc w:val="center"/>
        <w:rPr>
          <w:b/>
          <w:sz w:val="28"/>
          <w:szCs w:val="28"/>
        </w:rPr>
      </w:pPr>
      <w:r>
        <w:rPr>
          <w:b/>
          <w:sz w:val="28"/>
          <w:szCs w:val="28"/>
        </w:rPr>
        <w:t>Selection Criteria</w:t>
      </w:r>
    </w:p>
    <w:p w14:paraId="05DDE01D" w14:textId="77777777" w:rsidR="00DF4E39" w:rsidRDefault="00DF4E39" w:rsidP="006F7EE6">
      <w:pPr>
        <w:jc w:val="center"/>
        <w:rPr>
          <w:b/>
          <w:sz w:val="28"/>
          <w:szCs w:val="28"/>
        </w:rPr>
      </w:pPr>
    </w:p>
    <w:p w14:paraId="2BEB7694" w14:textId="77777777" w:rsidR="00DF4E39" w:rsidRDefault="00DF4E39" w:rsidP="006F7EE6">
      <w:pPr>
        <w:jc w:val="center"/>
        <w:rPr>
          <w:b/>
          <w:sz w:val="28"/>
          <w:szCs w:val="28"/>
        </w:rPr>
      </w:pPr>
      <w:r>
        <w:rPr>
          <w:b/>
          <w:sz w:val="28"/>
          <w:szCs w:val="28"/>
        </w:rPr>
        <w:t>For</w:t>
      </w:r>
    </w:p>
    <w:p w14:paraId="0330CE88" w14:textId="77777777" w:rsidR="00DF4E39" w:rsidRDefault="00DF4E39" w:rsidP="006F7EE6">
      <w:pPr>
        <w:jc w:val="center"/>
        <w:rPr>
          <w:b/>
          <w:sz w:val="28"/>
          <w:szCs w:val="28"/>
        </w:rPr>
      </w:pPr>
    </w:p>
    <w:p w14:paraId="026FE4D1" w14:textId="77777777" w:rsidR="00890F00" w:rsidRDefault="00347F9D" w:rsidP="006F7EE6">
      <w:pPr>
        <w:jc w:val="center"/>
        <w:rPr>
          <w:b/>
          <w:sz w:val="28"/>
          <w:szCs w:val="28"/>
        </w:rPr>
      </w:pPr>
      <w:r>
        <w:rPr>
          <w:b/>
          <w:sz w:val="28"/>
          <w:szCs w:val="28"/>
        </w:rPr>
        <w:t>Senior</w:t>
      </w:r>
      <w:r w:rsidR="00DF4E39">
        <w:rPr>
          <w:b/>
          <w:sz w:val="28"/>
          <w:szCs w:val="28"/>
        </w:rPr>
        <w:t xml:space="preserve"> State Representatives</w:t>
      </w:r>
    </w:p>
    <w:p w14:paraId="19A9DC41" w14:textId="4448C2BA" w:rsidR="00890F00" w:rsidRPr="00890F00" w:rsidRDefault="00DA6863" w:rsidP="006F7EE6">
      <w:pPr>
        <w:jc w:val="center"/>
        <w:rPr>
          <w:szCs w:val="24"/>
        </w:rPr>
      </w:pPr>
      <w:r>
        <w:rPr>
          <w:szCs w:val="24"/>
        </w:rPr>
        <w:t xml:space="preserve">(Modified </w:t>
      </w:r>
      <w:r w:rsidR="00BF3C60">
        <w:rPr>
          <w:szCs w:val="24"/>
        </w:rPr>
        <w:t>17</w:t>
      </w:r>
      <w:r w:rsidR="00BF3C60" w:rsidRPr="00BF3C60">
        <w:rPr>
          <w:szCs w:val="24"/>
          <w:vertAlign w:val="superscript"/>
        </w:rPr>
        <w:t>th</w:t>
      </w:r>
      <w:r w:rsidR="00BF3C60">
        <w:rPr>
          <w:szCs w:val="24"/>
        </w:rPr>
        <w:t xml:space="preserve"> October 2022</w:t>
      </w:r>
      <w:r w:rsidR="00890F00">
        <w:rPr>
          <w:szCs w:val="24"/>
        </w:rPr>
        <w:t>)</w:t>
      </w:r>
    </w:p>
    <w:p w14:paraId="2473682D" w14:textId="77777777" w:rsidR="00DF4E39" w:rsidRDefault="00890F00" w:rsidP="006F7EE6">
      <w:pPr>
        <w:jc w:val="center"/>
        <w:rPr>
          <w:b/>
          <w:szCs w:val="24"/>
        </w:rPr>
      </w:pPr>
      <w:r>
        <w:rPr>
          <w:b/>
          <w:sz w:val="28"/>
          <w:szCs w:val="28"/>
        </w:rPr>
        <w:br w:type="page"/>
      </w:r>
      <w:r w:rsidR="00924006">
        <w:rPr>
          <w:b/>
          <w:szCs w:val="24"/>
        </w:rPr>
        <w:lastRenderedPageBreak/>
        <w:t>NSW Darts</w:t>
      </w:r>
    </w:p>
    <w:p w14:paraId="7A704BE6" w14:textId="77777777" w:rsidR="00890F00" w:rsidRDefault="00890F00" w:rsidP="006F7EE6">
      <w:pPr>
        <w:jc w:val="center"/>
        <w:rPr>
          <w:b/>
          <w:szCs w:val="24"/>
        </w:rPr>
      </w:pPr>
    </w:p>
    <w:p w14:paraId="411C9E1B" w14:textId="77777777" w:rsidR="00890F00" w:rsidRDefault="00890F00" w:rsidP="006F7EE6">
      <w:pPr>
        <w:jc w:val="center"/>
        <w:rPr>
          <w:b/>
          <w:szCs w:val="24"/>
        </w:rPr>
      </w:pPr>
    </w:p>
    <w:p w14:paraId="01EA4CDA" w14:textId="77777777" w:rsidR="00890F00" w:rsidRDefault="00890F00" w:rsidP="00890F00">
      <w:pPr>
        <w:rPr>
          <w:b/>
          <w:szCs w:val="24"/>
        </w:rPr>
      </w:pPr>
      <w:r>
        <w:rPr>
          <w:b/>
          <w:szCs w:val="24"/>
        </w:rPr>
        <w:t xml:space="preserve">Selection Criteria for </w:t>
      </w:r>
      <w:r w:rsidR="0021075E">
        <w:rPr>
          <w:b/>
          <w:szCs w:val="24"/>
        </w:rPr>
        <w:t>Senior</w:t>
      </w:r>
      <w:r>
        <w:rPr>
          <w:b/>
          <w:szCs w:val="24"/>
        </w:rPr>
        <w:t xml:space="preserve"> State Representatives</w:t>
      </w:r>
    </w:p>
    <w:p w14:paraId="1492EEE9" w14:textId="77777777" w:rsidR="00890F00" w:rsidRDefault="00890F00" w:rsidP="00890F00">
      <w:pPr>
        <w:rPr>
          <w:b/>
          <w:szCs w:val="24"/>
        </w:rPr>
      </w:pPr>
    </w:p>
    <w:p w14:paraId="63E41E76" w14:textId="77777777" w:rsidR="00890F00" w:rsidRDefault="007C661C" w:rsidP="00960BF8">
      <w:pPr>
        <w:numPr>
          <w:ilvl w:val="0"/>
          <w:numId w:val="4"/>
        </w:numPr>
        <w:tabs>
          <w:tab w:val="left" w:pos="567"/>
          <w:tab w:val="left" w:pos="1134"/>
        </w:tabs>
        <w:rPr>
          <w:szCs w:val="24"/>
        </w:rPr>
      </w:pPr>
      <w:r>
        <w:rPr>
          <w:szCs w:val="24"/>
        </w:rPr>
        <w:t xml:space="preserve">To be eligible to trial, players must be current members of </w:t>
      </w:r>
      <w:r w:rsidR="00924006">
        <w:rPr>
          <w:szCs w:val="24"/>
        </w:rPr>
        <w:t>NSW Darts</w:t>
      </w:r>
      <w:r>
        <w:rPr>
          <w:szCs w:val="24"/>
        </w:rPr>
        <w:t>. They must also be affiliated through a registered Club/Association. Should there be no Club or Association available to them, the NSW Administrator will then investigate a possible affiliation through an available Club.</w:t>
      </w:r>
    </w:p>
    <w:p w14:paraId="41718017" w14:textId="77777777" w:rsidR="00960BF8" w:rsidRDefault="00960BF8" w:rsidP="00960BF8">
      <w:pPr>
        <w:tabs>
          <w:tab w:val="left" w:pos="567"/>
          <w:tab w:val="left" w:pos="1134"/>
        </w:tabs>
        <w:ind w:left="1140"/>
        <w:rPr>
          <w:szCs w:val="24"/>
        </w:rPr>
      </w:pPr>
    </w:p>
    <w:p w14:paraId="3A4BC96C" w14:textId="77777777" w:rsidR="00960BF8" w:rsidRDefault="00960BF8" w:rsidP="00960BF8">
      <w:pPr>
        <w:numPr>
          <w:ilvl w:val="0"/>
          <w:numId w:val="4"/>
        </w:numPr>
        <w:tabs>
          <w:tab w:val="left" w:pos="567"/>
          <w:tab w:val="left" w:pos="1134"/>
        </w:tabs>
        <w:rPr>
          <w:szCs w:val="24"/>
        </w:rPr>
      </w:pPr>
      <w:r>
        <w:rPr>
          <w:szCs w:val="24"/>
        </w:rPr>
        <w:t>Players must attend and participate in two days of two of the NSW State Championship weekends in the previous 12 months.</w:t>
      </w:r>
    </w:p>
    <w:p w14:paraId="087B10A0" w14:textId="77777777" w:rsidR="00960BF8" w:rsidRDefault="00960BF8" w:rsidP="00960BF8">
      <w:pPr>
        <w:pStyle w:val="ListParagraph"/>
        <w:rPr>
          <w:szCs w:val="24"/>
        </w:rPr>
      </w:pPr>
    </w:p>
    <w:p w14:paraId="74397C2D" w14:textId="77777777" w:rsidR="00960BF8" w:rsidRDefault="00960BF8" w:rsidP="00960BF8">
      <w:pPr>
        <w:numPr>
          <w:ilvl w:val="0"/>
          <w:numId w:val="4"/>
        </w:numPr>
        <w:tabs>
          <w:tab w:val="left" w:pos="567"/>
          <w:tab w:val="left" w:pos="1134"/>
        </w:tabs>
        <w:rPr>
          <w:szCs w:val="24"/>
        </w:rPr>
      </w:pPr>
      <w:r>
        <w:rPr>
          <w:szCs w:val="24"/>
        </w:rPr>
        <w:t>Players must attend and participate in two NSW and Darts Australia ranked events in the previous 12 months.</w:t>
      </w:r>
    </w:p>
    <w:p w14:paraId="5C5DB113" w14:textId="77777777" w:rsidR="009C6788" w:rsidRDefault="009C6788" w:rsidP="007C661C">
      <w:pPr>
        <w:tabs>
          <w:tab w:val="left" w:pos="567"/>
          <w:tab w:val="left" w:pos="1134"/>
        </w:tabs>
        <w:ind w:left="1134" w:hanging="1134"/>
        <w:rPr>
          <w:szCs w:val="24"/>
        </w:rPr>
      </w:pPr>
    </w:p>
    <w:p w14:paraId="115F00F2" w14:textId="77777777" w:rsidR="009C6788" w:rsidRDefault="00780353" w:rsidP="00960BF8">
      <w:pPr>
        <w:numPr>
          <w:ilvl w:val="0"/>
          <w:numId w:val="4"/>
        </w:numPr>
        <w:tabs>
          <w:tab w:val="left" w:pos="567"/>
          <w:tab w:val="left" w:pos="1134"/>
        </w:tabs>
        <w:rPr>
          <w:szCs w:val="24"/>
        </w:rPr>
      </w:pPr>
      <w:r>
        <w:rPr>
          <w:szCs w:val="24"/>
        </w:rPr>
        <w:t xml:space="preserve">Trialists must submit their names for the Trials </w:t>
      </w:r>
      <w:r w:rsidR="00DA6863">
        <w:rPr>
          <w:szCs w:val="24"/>
        </w:rPr>
        <w:t>on the day of the first trial</w:t>
      </w:r>
      <w:r>
        <w:rPr>
          <w:szCs w:val="24"/>
        </w:rPr>
        <w:t>. Under no circumstances will names be accepted after the commencement of the Trials.</w:t>
      </w:r>
    </w:p>
    <w:p w14:paraId="04B3EBA1" w14:textId="77777777" w:rsidR="00780353" w:rsidRDefault="00780353" w:rsidP="007C661C">
      <w:pPr>
        <w:tabs>
          <w:tab w:val="left" w:pos="567"/>
          <w:tab w:val="left" w:pos="1134"/>
        </w:tabs>
        <w:ind w:left="1134" w:hanging="1134"/>
        <w:rPr>
          <w:szCs w:val="24"/>
        </w:rPr>
      </w:pPr>
    </w:p>
    <w:p w14:paraId="05633D4F" w14:textId="48E77BCB" w:rsidR="00780353" w:rsidRDefault="008B12F3" w:rsidP="00960BF8">
      <w:pPr>
        <w:numPr>
          <w:ilvl w:val="0"/>
          <w:numId w:val="4"/>
        </w:numPr>
        <w:tabs>
          <w:tab w:val="left" w:pos="567"/>
          <w:tab w:val="left" w:pos="1134"/>
        </w:tabs>
        <w:rPr>
          <w:szCs w:val="24"/>
        </w:rPr>
      </w:pPr>
      <w:r>
        <w:rPr>
          <w:szCs w:val="24"/>
        </w:rPr>
        <w:t>The Trials will be held over t</w:t>
      </w:r>
      <w:r w:rsidR="006E4EB5">
        <w:rPr>
          <w:szCs w:val="24"/>
        </w:rPr>
        <w:t>wo</w:t>
      </w:r>
      <w:r>
        <w:rPr>
          <w:szCs w:val="24"/>
        </w:rPr>
        <w:t xml:space="preserve"> weekends</w:t>
      </w:r>
      <w:r w:rsidR="006E4EB5">
        <w:rPr>
          <w:szCs w:val="24"/>
        </w:rPr>
        <w:t xml:space="preserve"> (the </w:t>
      </w:r>
      <w:r w:rsidR="00721338">
        <w:rPr>
          <w:szCs w:val="24"/>
        </w:rPr>
        <w:t>NSW Great Lakes Open</w:t>
      </w:r>
      <w:r w:rsidR="006E4EB5">
        <w:rPr>
          <w:szCs w:val="24"/>
        </w:rPr>
        <w:t xml:space="preserve"> and a full trials weekend.)</w:t>
      </w:r>
      <w:r>
        <w:rPr>
          <w:szCs w:val="24"/>
        </w:rPr>
        <w:t xml:space="preserve"> and shall include singles, doubles and mixed doubles combinations. An</w:t>
      </w:r>
      <w:r w:rsidR="00FA1776">
        <w:rPr>
          <w:szCs w:val="24"/>
        </w:rPr>
        <w:t>y</w:t>
      </w:r>
      <w:r>
        <w:rPr>
          <w:szCs w:val="24"/>
        </w:rPr>
        <w:t xml:space="preserve"> further format for play shall be at the discretion of the State Team Management.</w:t>
      </w:r>
    </w:p>
    <w:p w14:paraId="4B33AD8E" w14:textId="77777777" w:rsidR="008B12F3" w:rsidRDefault="008B12F3" w:rsidP="007C661C">
      <w:pPr>
        <w:tabs>
          <w:tab w:val="left" w:pos="567"/>
          <w:tab w:val="left" w:pos="1134"/>
        </w:tabs>
        <w:ind w:left="1134" w:hanging="1134"/>
        <w:rPr>
          <w:szCs w:val="24"/>
        </w:rPr>
      </w:pPr>
    </w:p>
    <w:p w14:paraId="189600B9" w14:textId="77777777" w:rsidR="008B12F3" w:rsidRDefault="0019159D" w:rsidP="00960BF8">
      <w:pPr>
        <w:numPr>
          <w:ilvl w:val="0"/>
          <w:numId w:val="4"/>
        </w:numPr>
        <w:tabs>
          <w:tab w:val="left" w:pos="567"/>
          <w:tab w:val="left" w:pos="1134"/>
        </w:tabs>
        <w:rPr>
          <w:szCs w:val="24"/>
        </w:rPr>
      </w:pPr>
      <w:r>
        <w:rPr>
          <w:szCs w:val="24"/>
        </w:rPr>
        <w:t>The State T</w:t>
      </w:r>
      <w:r w:rsidR="008B12F3">
        <w:rPr>
          <w:szCs w:val="24"/>
        </w:rPr>
        <w:t xml:space="preserve">eam Management shall consist of </w:t>
      </w:r>
      <w:r w:rsidR="006E4EB5">
        <w:rPr>
          <w:szCs w:val="24"/>
        </w:rPr>
        <w:t xml:space="preserve">a minimum </w:t>
      </w:r>
      <w:r w:rsidR="00123133">
        <w:rPr>
          <w:szCs w:val="24"/>
        </w:rPr>
        <w:t>three</w:t>
      </w:r>
      <w:r w:rsidR="008B12F3">
        <w:rPr>
          <w:szCs w:val="24"/>
        </w:rPr>
        <w:t xml:space="preserve"> (</w:t>
      </w:r>
      <w:r w:rsidR="00123133">
        <w:rPr>
          <w:szCs w:val="24"/>
        </w:rPr>
        <w:t>3</w:t>
      </w:r>
      <w:r w:rsidR="008B12F3">
        <w:rPr>
          <w:szCs w:val="24"/>
        </w:rPr>
        <w:t xml:space="preserve">) people. The NSW Director of </w:t>
      </w:r>
      <w:r w:rsidR="006E4EB5">
        <w:rPr>
          <w:szCs w:val="24"/>
        </w:rPr>
        <w:t xml:space="preserve">State Teams </w:t>
      </w:r>
      <w:r w:rsidR="008B12F3">
        <w:rPr>
          <w:szCs w:val="24"/>
        </w:rPr>
        <w:t>shall be known as the Chairman of Selectors; adherence to the guidelines shall be the</w:t>
      </w:r>
      <w:r>
        <w:rPr>
          <w:szCs w:val="24"/>
        </w:rPr>
        <w:t>ir primary responsibility. The D</w:t>
      </w:r>
      <w:r w:rsidR="008B12F3">
        <w:rPr>
          <w:szCs w:val="24"/>
        </w:rPr>
        <w:t xml:space="preserve">irector shall be responsible for all complaints and enquiries in relation to the NSW </w:t>
      </w:r>
      <w:r w:rsidR="006E4EB5">
        <w:rPr>
          <w:szCs w:val="24"/>
        </w:rPr>
        <w:t>Representative</w:t>
      </w:r>
      <w:r w:rsidR="008B12F3">
        <w:rPr>
          <w:szCs w:val="24"/>
        </w:rPr>
        <w:t xml:space="preserve"> Team and shall approve any change of format in relation </w:t>
      </w:r>
      <w:r>
        <w:rPr>
          <w:szCs w:val="24"/>
        </w:rPr>
        <w:t>to play. The team Captains</w:t>
      </w:r>
      <w:r w:rsidR="008B12F3">
        <w:rPr>
          <w:szCs w:val="24"/>
        </w:rPr>
        <w:t xml:space="preserve"> make up the body of the Team Management and shall hold their responsibility as per the NSW Senior Constitution.</w:t>
      </w:r>
    </w:p>
    <w:p w14:paraId="4DA66E68" w14:textId="77777777" w:rsidR="008B12F3" w:rsidRDefault="008B12F3" w:rsidP="007C661C">
      <w:pPr>
        <w:tabs>
          <w:tab w:val="left" w:pos="567"/>
          <w:tab w:val="left" w:pos="1134"/>
        </w:tabs>
        <w:ind w:left="1134" w:hanging="1134"/>
        <w:rPr>
          <w:szCs w:val="24"/>
        </w:rPr>
      </w:pPr>
    </w:p>
    <w:p w14:paraId="04E66447" w14:textId="77777777" w:rsidR="008B12F3" w:rsidRDefault="008B12F3" w:rsidP="00960BF8">
      <w:pPr>
        <w:numPr>
          <w:ilvl w:val="0"/>
          <w:numId w:val="4"/>
        </w:numPr>
        <w:tabs>
          <w:tab w:val="left" w:pos="567"/>
          <w:tab w:val="left" w:pos="1134"/>
        </w:tabs>
        <w:rPr>
          <w:szCs w:val="24"/>
        </w:rPr>
      </w:pPr>
      <w:r>
        <w:rPr>
          <w:szCs w:val="24"/>
        </w:rPr>
        <w:t xml:space="preserve">There shall be </w:t>
      </w:r>
      <w:r w:rsidR="006E4EB5">
        <w:rPr>
          <w:szCs w:val="24"/>
        </w:rPr>
        <w:t>three</w:t>
      </w:r>
      <w:r>
        <w:rPr>
          <w:szCs w:val="24"/>
        </w:rPr>
        <w:t xml:space="preserve"> (</w:t>
      </w:r>
      <w:r w:rsidR="006E4EB5">
        <w:rPr>
          <w:szCs w:val="24"/>
        </w:rPr>
        <w:t>3</w:t>
      </w:r>
      <w:r>
        <w:rPr>
          <w:szCs w:val="24"/>
        </w:rPr>
        <w:t xml:space="preserve">) selectors (at the discretion of the </w:t>
      </w:r>
      <w:r w:rsidR="006E4EB5">
        <w:rPr>
          <w:szCs w:val="24"/>
        </w:rPr>
        <w:t>BOD</w:t>
      </w:r>
      <w:r>
        <w:rPr>
          <w:szCs w:val="24"/>
        </w:rPr>
        <w:t xml:space="preserve">), announced at the first meeting of the Delegates each year. Selectors are to have current involvement in the Darts movement. Selectors do not have to be gender </w:t>
      </w:r>
      <w:r w:rsidR="00911AA8">
        <w:rPr>
          <w:szCs w:val="24"/>
        </w:rPr>
        <w:t>specific;</w:t>
      </w:r>
      <w:r>
        <w:rPr>
          <w:szCs w:val="24"/>
        </w:rPr>
        <w:t xml:space="preserve"> however they must adhere to the Guidelines set down in the </w:t>
      </w:r>
      <w:r w:rsidR="00924006">
        <w:rPr>
          <w:szCs w:val="24"/>
        </w:rPr>
        <w:t>NSW Darts</w:t>
      </w:r>
      <w:r>
        <w:rPr>
          <w:szCs w:val="24"/>
        </w:rPr>
        <w:t xml:space="preserve"> Constitution.</w:t>
      </w:r>
    </w:p>
    <w:p w14:paraId="15A198C4" w14:textId="77777777" w:rsidR="008B12F3" w:rsidRDefault="008B12F3" w:rsidP="007C661C">
      <w:pPr>
        <w:tabs>
          <w:tab w:val="left" w:pos="567"/>
          <w:tab w:val="left" w:pos="1134"/>
        </w:tabs>
        <w:ind w:left="1134" w:hanging="1134"/>
        <w:rPr>
          <w:szCs w:val="24"/>
        </w:rPr>
      </w:pPr>
    </w:p>
    <w:p w14:paraId="736E47AE" w14:textId="77777777" w:rsidR="008B12F3" w:rsidRDefault="008B12F3" w:rsidP="007C661C">
      <w:pPr>
        <w:tabs>
          <w:tab w:val="left" w:pos="567"/>
          <w:tab w:val="left" w:pos="1134"/>
        </w:tabs>
        <w:ind w:left="1134" w:hanging="1134"/>
        <w:rPr>
          <w:szCs w:val="24"/>
        </w:rPr>
      </w:pPr>
    </w:p>
    <w:p w14:paraId="68C0CC0E" w14:textId="77777777" w:rsidR="008B12F3" w:rsidRDefault="008B12F3" w:rsidP="007C661C">
      <w:pPr>
        <w:tabs>
          <w:tab w:val="left" w:pos="567"/>
          <w:tab w:val="left" w:pos="1134"/>
        </w:tabs>
        <w:ind w:left="1134" w:hanging="1134"/>
        <w:rPr>
          <w:b/>
          <w:szCs w:val="24"/>
        </w:rPr>
      </w:pPr>
      <w:r>
        <w:rPr>
          <w:b/>
          <w:szCs w:val="24"/>
        </w:rPr>
        <w:t>SELECTION CRITERIA</w:t>
      </w:r>
    </w:p>
    <w:p w14:paraId="47611A04" w14:textId="77777777" w:rsidR="008B12F3" w:rsidRDefault="008B12F3" w:rsidP="007C661C">
      <w:pPr>
        <w:tabs>
          <w:tab w:val="left" w:pos="567"/>
          <w:tab w:val="left" w:pos="1134"/>
        </w:tabs>
        <w:ind w:left="1134" w:hanging="1134"/>
        <w:rPr>
          <w:b/>
          <w:szCs w:val="24"/>
        </w:rPr>
      </w:pPr>
    </w:p>
    <w:p w14:paraId="732FD8A0" w14:textId="77777777" w:rsidR="008B12F3" w:rsidRDefault="008B12F3" w:rsidP="007C661C">
      <w:pPr>
        <w:tabs>
          <w:tab w:val="left" w:pos="567"/>
          <w:tab w:val="left" w:pos="1134"/>
        </w:tabs>
        <w:ind w:left="1134" w:hanging="1134"/>
        <w:rPr>
          <w:szCs w:val="24"/>
        </w:rPr>
      </w:pPr>
      <w:r>
        <w:rPr>
          <w:szCs w:val="24"/>
        </w:rPr>
        <w:tab/>
        <w:t>1.</w:t>
      </w:r>
      <w:r>
        <w:rPr>
          <w:szCs w:val="24"/>
        </w:rPr>
        <w:tab/>
        <w:t>Selection of the NSW Representative Team will be in accordance with the Development Policy, indicating that a team is to be developed for future championships, not just the current representative year.</w:t>
      </w:r>
    </w:p>
    <w:p w14:paraId="0D9675C7" w14:textId="77777777" w:rsidR="008B12F3" w:rsidRDefault="008B12F3" w:rsidP="007C661C">
      <w:pPr>
        <w:tabs>
          <w:tab w:val="left" w:pos="567"/>
          <w:tab w:val="left" w:pos="1134"/>
        </w:tabs>
        <w:ind w:left="1134" w:hanging="1134"/>
        <w:rPr>
          <w:szCs w:val="24"/>
        </w:rPr>
      </w:pPr>
    </w:p>
    <w:p w14:paraId="60310C50" w14:textId="77777777" w:rsidR="008B12F3" w:rsidRDefault="008B12F3" w:rsidP="007C661C">
      <w:pPr>
        <w:tabs>
          <w:tab w:val="left" w:pos="567"/>
          <w:tab w:val="left" w:pos="1134"/>
        </w:tabs>
        <w:ind w:left="1134" w:hanging="1134"/>
        <w:rPr>
          <w:szCs w:val="24"/>
        </w:rPr>
      </w:pPr>
      <w:r>
        <w:rPr>
          <w:szCs w:val="24"/>
        </w:rPr>
        <w:tab/>
        <w:t>2.</w:t>
      </w:r>
      <w:r>
        <w:rPr>
          <w:szCs w:val="24"/>
        </w:rPr>
        <w:tab/>
        <w:t>The team will be selected by assessment of four primary areas. These areas are as follows:</w:t>
      </w:r>
    </w:p>
    <w:p w14:paraId="54B23BAB" w14:textId="77777777" w:rsidR="008B12F3" w:rsidRDefault="008B12F3" w:rsidP="007C661C">
      <w:pPr>
        <w:tabs>
          <w:tab w:val="left" w:pos="567"/>
          <w:tab w:val="left" w:pos="1134"/>
        </w:tabs>
        <w:ind w:left="1134" w:hanging="1134"/>
        <w:rPr>
          <w:szCs w:val="24"/>
        </w:rPr>
      </w:pPr>
    </w:p>
    <w:p w14:paraId="54A7EA75" w14:textId="77777777" w:rsidR="008B12F3" w:rsidRDefault="008B12F3" w:rsidP="008B12F3">
      <w:pPr>
        <w:tabs>
          <w:tab w:val="left" w:pos="567"/>
          <w:tab w:val="left" w:pos="1134"/>
          <w:tab w:val="left" w:pos="1701"/>
        </w:tabs>
        <w:ind w:left="1134" w:hanging="1134"/>
        <w:rPr>
          <w:szCs w:val="24"/>
        </w:rPr>
      </w:pPr>
      <w:r>
        <w:rPr>
          <w:szCs w:val="24"/>
        </w:rPr>
        <w:tab/>
      </w:r>
      <w:r>
        <w:rPr>
          <w:szCs w:val="24"/>
        </w:rPr>
        <w:tab/>
      </w:r>
      <w:r>
        <w:rPr>
          <w:szCs w:val="24"/>
        </w:rPr>
        <w:tab/>
      </w:r>
      <w:r>
        <w:rPr>
          <w:b/>
          <w:szCs w:val="24"/>
        </w:rPr>
        <w:t xml:space="preserve">Performance </w:t>
      </w:r>
      <w:r>
        <w:rPr>
          <w:szCs w:val="24"/>
        </w:rPr>
        <w:t>(i.e. Averages and win/loss ratios, ability to score, peg, etc.)</w:t>
      </w:r>
    </w:p>
    <w:p w14:paraId="48DA7474" w14:textId="77777777" w:rsidR="00F21D75" w:rsidRDefault="00F21D75" w:rsidP="008B12F3">
      <w:pPr>
        <w:tabs>
          <w:tab w:val="left" w:pos="567"/>
          <w:tab w:val="left" w:pos="1134"/>
          <w:tab w:val="left" w:pos="1701"/>
        </w:tabs>
        <w:ind w:left="1134" w:hanging="1134"/>
        <w:rPr>
          <w:szCs w:val="24"/>
        </w:rPr>
      </w:pPr>
    </w:p>
    <w:p w14:paraId="7FB259D5" w14:textId="77777777" w:rsidR="00F21D75" w:rsidRDefault="00F21D75" w:rsidP="00F21D75">
      <w:pPr>
        <w:tabs>
          <w:tab w:val="left" w:pos="567"/>
          <w:tab w:val="left" w:pos="1134"/>
          <w:tab w:val="left" w:pos="1701"/>
        </w:tabs>
        <w:ind w:left="1701" w:hanging="1134"/>
        <w:rPr>
          <w:szCs w:val="24"/>
        </w:rPr>
      </w:pPr>
      <w:r>
        <w:rPr>
          <w:szCs w:val="24"/>
        </w:rPr>
        <w:tab/>
      </w:r>
      <w:r>
        <w:rPr>
          <w:szCs w:val="24"/>
        </w:rPr>
        <w:tab/>
      </w:r>
      <w:r>
        <w:rPr>
          <w:b/>
          <w:szCs w:val="24"/>
        </w:rPr>
        <w:t xml:space="preserve">Potential </w:t>
      </w:r>
      <w:r>
        <w:rPr>
          <w:szCs w:val="24"/>
        </w:rPr>
        <w:t>(beyond their current level, for improvement through maturity and/or training)</w:t>
      </w:r>
    </w:p>
    <w:p w14:paraId="782D3C75" w14:textId="77777777" w:rsidR="00F21D75" w:rsidRDefault="00F21D75" w:rsidP="00F21D75">
      <w:pPr>
        <w:tabs>
          <w:tab w:val="left" w:pos="567"/>
          <w:tab w:val="left" w:pos="1134"/>
          <w:tab w:val="left" w:pos="1701"/>
        </w:tabs>
        <w:ind w:left="1701" w:hanging="1134"/>
        <w:rPr>
          <w:szCs w:val="24"/>
        </w:rPr>
      </w:pPr>
    </w:p>
    <w:p w14:paraId="7A754CE9" w14:textId="77777777" w:rsidR="00F21D75" w:rsidRDefault="00F21D75" w:rsidP="00F21D75">
      <w:pPr>
        <w:tabs>
          <w:tab w:val="left" w:pos="567"/>
          <w:tab w:val="left" w:pos="1134"/>
          <w:tab w:val="left" w:pos="1701"/>
        </w:tabs>
        <w:ind w:left="1701" w:hanging="1134"/>
        <w:rPr>
          <w:szCs w:val="24"/>
        </w:rPr>
      </w:pPr>
      <w:r>
        <w:rPr>
          <w:szCs w:val="24"/>
        </w:rPr>
        <w:tab/>
      </w:r>
      <w:r>
        <w:rPr>
          <w:szCs w:val="24"/>
        </w:rPr>
        <w:tab/>
      </w:r>
      <w:r>
        <w:rPr>
          <w:b/>
          <w:szCs w:val="24"/>
        </w:rPr>
        <w:t xml:space="preserve">Behaviour </w:t>
      </w:r>
      <w:r>
        <w:rPr>
          <w:szCs w:val="24"/>
        </w:rPr>
        <w:t>(ability to represent the State in the most positive light and be an active team member)</w:t>
      </w:r>
    </w:p>
    <w:p w14:paraId="011482F4" w14:textId="77777777" w:rsidR="00F21D75" w:rsidRDefault="00F21D75" w:rsidP="00F21D75">
      <w:pPr>
        <w:tabs>
          <w:tab w:val="left" w:pos="567"/>
          <w:tab w:val="left" w:pos="1134"/>
          <w:tab w:val="left" w:pos="1701"/>
        </w:tabs>
        <w:ind w:left="1701" w:hanging="1134"/>
        <w:rPr>
          <w:szCs w:val="24"/>
        </w:rPr>
      </w:pPr>
    </w:p>
    <w:p w14:paraId="0AF08B4F" w14:textId="77777777" w:rsidR="00F21D75" w:rsidRDefault="00F21D75" w:rsidP="00F21D75">
      <w:pPr>
        <w:tabs>
          <w:tab w:val="left" w:pos="567"/>
          <w:tab w:val="left" w:pos="1134"/>
          <w:tab w:val="left" w:pos="1701"/>
        </w:tabs>
        <w:ind w:left="1701" w:hanging="1134"/>
        <w:rPr>
          <w:szCs w:val="24"/>
        </w:rPr>
      </w:pPr>
      <w:r>
        <w:rPr>
          <w:szCs w:val="24"/>
        </w:rPr>
        <w:tab/>
      </w:r>
      <w:r>
        <w:rPr>
          <w:szCs w:val="24"/>
        </w:rPr>
        <w:tab/>
      </w:r>
      <w:r>
        <w:rPr>
          <w:b/>
          <w:szCs w:val="24"/>
        </w:rPr>
        <w:t xml:space="preserve">Loyalty </w:t>
      </w:r>
      <w:r>
        <w:rPr>
          <w:szCs w:val="24"/>
        </w:rPr>
        <w:t xml:space="preserve">(to the NSW </w:t>
      </w:r>
      <w:r w:rsidR="006E4EB5">
        <w:rPr>
          <w:szCs w:val="24"/>
        </w:rPr>
        <w:t>Darts</w:t>
      </w:r>
      <w:r>
        <w:rPr>
          <w:szCs w:val="24"/>
        </w:rPr>
        <w:t xml:space="preserve"> movement and the Representative Team).</w:t>
      </w:r>
    </w:p>
    <w:p w14:paraId="491CFFCF" w14:textId="77777777" w:rsidR="00F21D75" w:rsidRDefault="00F21D75" w:rsidP="00F21D75">
      <w:pPr>
        <w:tabs>
          <w:tab w:val="left" w:pos="567"/>
          <w:tab w:val="left" w:pos="1134"/>
          <w:tab w:val="left" w:pos="1701"/>
        </w:tabs>
        <w:ind w:left="1701" w:hanging="1134"/>
        <w:rPr>
          <w:szCs w:val="24"/>
        </w:rPr>
      </w:pPr>
    </w:p>
    <w:p w14:paraId="788E90AF" w14:textId="77777777" w:rsidR="006E4EB5" w:rsidRDefault="00F21D75" w:rsidP="00F21D75">
      <w:pPr>
        <w:rPr>
          <w:szCs w:val="24"/>
        </w:rPr>
      </w:pPr>
      <w:r>
        <w:rPr>
          <w:szCs w:val="24"/>
        </w:rPr>
        <w:t xml:space="preserve">Note: whilst the players’ current and potential ability will be the focal point of selection, </w:t>
      </w:r>
      <w:r w:rsidR="006E4EB5">
        <w:rPr>
          <w:szCs w:val="24"/>
        </w:rPr>
        <w:t xml:space="preserve">a player’s </w:t>
      </w:r>
      <w:r>
        <w:rPr>
          <w:szCs w:val="24"/>
        </w:rPr>
        <w:t xml:space="preserve">behaviour toward officials, players and spectators will come under scrutiny. Their ability to take instruction (constructive criticism) will also be examined as well as their willingness to put such criticism into practice. </w:t>
      </w:r>
    </w:p>
    <w:p w14:paraId="10518210" w14:textId="77777777" w:rsidR="00F21D75" w:rsidRDefault="00F21D75" w:rsidP="00F21D75">
      <w:pPr>
        <w:rPr>
          <w:szCs w:val="24"/>
        </w:rPr>
      </w:pPr>
      <w:r>
        <w:rPr>
          <w:szCs w:val="24"/>
        </w:rPr>
        <w:t>Players must be able to be developed as the NSW Policy</w:t>
      </w:r>
      <w:r w:rsidR="00A42CBE">
        <w:rPr>
          <w:szCs w:val="24"/>
        </w:rPr>
        <w:t xml:space="preserve"> suggests. This can only occur i</w:t>
      </w:r>
      <w:r>
        <w:rPr>
          <w:szCs w:val="24"/>
        </w:rPr>
        <w:t>f the player is currently moving toward a higher standard. If it is a player who appears to have reached their potential</w:t>
      </w:r>
      <w:r w:rsidR="006E4EB5">
        <w:rPr>
          <w:szCs w:val="24"/>
        </w:rPr>
        <w:t xml:space="preserve"> and that potential is not of sufficient standard,</w:t>
      </w:r>
      <w:r>
        <w:rPr>
          <w:szCs w:val="24"/>
        </w:rPr>
        <w:t xml:space="preserve"> inclusion in the squad would not adhere to the Development Policy. However, should a player trial and display a high skill level and further development potential, their inclusion in the squad would be reasonable.</w:t>
      </w:r>
    </w:p>
    <w:p w14:paraId="21F7564A" w14:textId="77777777" w:rsidR="00F21D75" w:rsidRDefault="00F21D75" w:rsidP="00F21D75">
      <w:pPr>
        <w:rPr>
          <w:szCs w:val="24"/>
        </w:rPr>
      </w:pPr>
    </w:p>
    <w:p w14:paraId="28B60A62" w14:textId="77777777" w:rsidR="00F21D75" w:rsidRDefault="00F21D75" w:rsidP="00F21D75">
      <w:pPr>
        <w:rPr>
          <w:szCs w:val="24"/>
        </w:rPr>
      </w:pPr>
      <w:r>
        <w:rPr>
          <w:szCs w:val="24"/>
        </w:rPr>
        <w:t xml:space="preserve">Whilst trialling, players must follow the direction of all Officials attending the Championships. Failure to do so may result in the player being removed from the Trials or disciplined by the </w:t>
      </w:r>
      <w:r w:rsidR="006E4EB5">
        <w:rPr>
          <w:szCs w:val="24"/>
        </w:rPr>
        <w:t>BOD</w:t>
      </w:r>
      <w:r>
        <w:rPr>
          <w:szCs w:val="24"/>
        </w:rPr>
        <w:t>.</w:t>
      </w:r>
    </w:p>
    <w:p w14:paraId="6AB91F9A" w14:textId="77777777" w:rsidR="00F21D75" w:rsidRDefault="00F21D75" w:rsidP="00F21D75">
      <w:pPr>
        <w:rPr>
          <w:szCs w:val="24"/>
        </w:rPr>
      </w:pPr>
    </w:p>
    <w:p w14:paraId="5AFE3428" w14:textId="77777777" w:rsidR="00F21D75" w:rsidRDefault="00F21D75" w:rsidP="00F21D75">
      <w:pPr>
        <w:rPr>
          <w:szCs w:val="24"/>
        </w:rPr>
      </w:pPr>
      <w:r>
        <w:rPr>
          <w:szCs w:val="24"/>
        </w:rPr>
        <w:t>Spectators must refrain from offering support for any one individual throughout the Trials as players must feel supported by all NSW supporters.</w:t>
      </w:r>
    </w:p>
    <w:p w14:paraId="6523BADF" w14:textId="77777777" w:rsidR="00A132A5" w:rsidRDefault="00A132A5" w:rsidP="00F21D75">
      <w:pPr>
        <w:rPr>
          <w:szCs w:val="24"/>
        </w:rPr>
      </w:pPr>
    </w:p>
    <w:p w14:paraId="26C4DCC6" w14:textId="77777777" w:rsidR="00A132A5" w:rsidRDefault="00A132A5" w:rsidP="00F21D75">
      <w:pPr>
        <w:rPr>
          <w:szCs w:val="24"/>
        </w:rPr>
      </w:pPr>
      <w:r>
        <w:rPr>
          <w:szCs w:val="24"/>
        </w:rPr>
        <w:t>A player’s ability to develop positive relationships within the Team is to be considered prior to inclusion in the squad. A player may be excluded on the basis of poor behaviour or poor peer support. Players who exhibit this behaviour must be given every reasonable opportunity to correct this behaviour.</w:t>
      </w:r>
    </w:p>
    <w:p w14:paraId="695650A6" w14:textId="77777777" w:rsidR="0010250E" w:rsidRDefault="0010250E" w:rsidP="00F21D75">
      <w:pPr>
        <w:rPr>
          <w:szCs w:val="24"/>
        </w:rPr>
      </w:pPr>
    </w:p>
    <w:p w14:paraId="2F60DD67" w14:textId="77777777" w:rsidR="0010250E" w:rsidRDefault="0010250E" w:rsidP="00F21D75">
      <w:pPr>
        <w:rPr>
          <w:szCs w:val="24"/>
        </w:rPr>
      </w:pPr>
      <w:r>
        <w:rPr>
          <w:szCs w:val="24"/>
        </w:rPr>
        <w:t xml:space="preserve">Players must be mindful of the way they speak at all times whether talking to </w:t>
      </w:r>
      <w:r w:rsidR="00123133">
        <w:rPr>
          <w:szCs w:val="24"/>
        </w:rPr>
        <w:t>Officials</w:t>
      </w:r>
      <w:r>
        <w:rPr>
          <w:szCs w:val="24"/>
        </w:rPr>
        <w:t xml:space="preserve"> or their peers. Bad language</w:t>
      </w:r>
      <w:r w:rsidR="006E4EB5">
        <w:rPr>
          <w:szCs w:val="24"/>
        </w:rPr>
        <w:t xml:space="preserve"> is not desirable and mutual respect is demanded</w:t>
      </w:r>
      <w:r>
        <w:rPr>
          <w:szCs w:val="24"/>
        </w:rPr>
        <w:t>.</w:t>
      </w:r>
    </w:p>
    <w:p w14:paraId="321A7DE1" w14:textId="77777777" w:rsidR="00A132A5" w:rsidRDefault="00A132A5" w:rsidP="00F21D75">
      <w:pPr>
        <w:rPr>
          <w:szCs w:val="24"/>
        </w:rPr>
      </w:pPr>
    </w:p>
    <w:p w14:paraId="3D5BE2D3" w14:textId="77777777" w:rsidR="00A132A5" w:rsidRPr="00F21D75" w:rsidRDefault="00A132A5" w:rsidP="00F21D75">
      <w:pPr>
        <w:rPr>
          <w:szCs w:val="24"/>
        </w:rPr>
      </w:pPr>
      <w:r>
        <w:rPr>
          <w:szCs w:val="24"/>
        </w:rPr>
        <w:t>The Selectors’ decision shall be final upon the approval of the Chairman of Selectors who shall announce the team at the conclusion of the NSW State Trials.</w:t>
      </w:r>
    </w:p>
    <w:p w14:paraId="09199A70" w14:textId="77777777" w:rsidR="00890F00" w:rsidRPr="00890F00" w:rsidRDefault="00890F00" w:rsidP="00890F00">
      <w:pPr>
        <w:tabs>
          <w:tab w:val="left" w:pos="567"/>
        </w:tabs>
        <w:ind w:left="567" w:hanging="567"/>
        <w:rPr>
          <w:szCs w:val="24"/>
        </w:rPr>
      </w:pPr>
    </w:p>
    <w:p w14:paraId="36466FBD" w14:textId="77777777" w:rsidR="00890F00" w:rsidRPr="00890F00" w:rsidRDefault="00890F00" w:rsidP="00890F00">
      <w:pPr>
        <w:tabs>
          <w:tab w:val="left" w:pos="567"/>
        </w:tabs>
        <w:rPr>
          <w:szCs w:val="24"/>
        </w:rPr>
      </w:pPr>
    </w:p>
    <w:p w14:paraId="47397037" w14:textId="77777777" w:rsidR="006F7EE6" w:rsidRDefault="006F7EE6" w:rsidP="006F7EE6">
      <w:pPr>
        <w:jc w:val="center"/>
        <w:rPr>
          <w:szCs w:val="24"/>
        </w:rPr>
      </w:pPr>
    </w:p>
    <w:p w14:paraId="0192BD8F" w14:textId="77777777" w:rsidR="006F7EE6" w:rsidRDefault="006F7EE6" w:rsidP="006F7EE6">
      <w:pPr>
        <w:jc w:val="center"/>
        <w:rPr>
          <w:szCs w:val="24"/>
        </w:rPr>
      </w:pPr>
    </w:p>
    <w:p w14:paraId="757EC6AD" w14:textId="77777777" w:rsidR="006F7EE6" w:rsidRDefault="006F7EE6" w:rsidP="006F7EE6">
      <w:pPr>
        <w:jc w:val="center"/>
        <w:rPr>
          <w:szCs w:val="24"/>
        </w:rPr>
      </w:pPr>
    </w:p>
    <w:p w14:paraId="1B98CFBD" w14:textId="77777777" w:rsidR="006F7EE6" w:rsidRDefault="006F7EE6" w:rsidP="006F7EE6">
      <w:pPr>
        <w:jc w:val="center"/>
        <w:rPr>
          <w:szCs w:val="24"/>
        </w:rPr>
      </w:pPr>
    </w:p>
    <w:p w14:paraId="50665276" w14:textId="77777777" w:rsidR="006F7EE6" w:rsidRDefault="006F7EE6" w:rsidP="006F7EE6">
      <w:pPr>
        <w:jc w:val="center"/>
        <w:rPr>
          <w:szCs w:val="24"/>
        </w:rPr>
      </w:pPr>
    </w:p>
    <w:p w14:paraId="007659AE" w14:textId="77777777" w:rsidR="006F7EE6" w:rsidRDefault="006F7EE6" w:rsidP="006F7EE6">
      <w:pPr>
        <w:jc w:val="center"/>
        <w:rPr>
          <w:szCs w:val="24"/>
        </w:rPr>
      </w:pPr>
    </w:p>
    <w:p w14:paraId="575B0F66" w14:textId="77777777" w:rsidR="006F7EE6" w:rsidRDefault="006F7EE6" w:rsidP="006F7EE6">
      <w:pPr>
        <w:jc w:val="center"/>
        <w:rPr>
          <w:szCs w:val="24"/>
        </w:rPr>
      </w:pPr>
    </w:p>
    <w:p w14:paraId="5B6A95D2" w14:textId="77777777" w:rsidR="006F7EE6" w:rsidRDefault="006F7EE6" w:rsidP="006F7EE6">
      <w:pPr>
        <w:jc w:val="center"/>
        <w:rPr>
          <w:szCs w:val="24"/>
        </w:rPr>
      </w:pPr>
    </w:p>
    <w:p w14:paraId="23026F75" w14:textId="77777777" w:rsidR="006F7EE6" w:rsidRDefault="006F7EE6" w:rsidP="006F7EE6">
      <w:pPr>
        <w:jc w:val="center"/>
        <w:rPr>
          <w:szCs w:val="24"/>
        </w:rPr>
      </w:pPr>
    </w:p>
    <w:p w14:paraId="2F7AB100" w14:textId="77777777" w:rsidR="006F7EE6" w:rsidRDefault="006F7EE6" w:rsidP="006F7EE6">
      <w:pPr>
        <w:jc w:val="center"/>
        <w:rPr>
          <w:szCs w:val="24"/>
        </w:rPr>
      </w:pPr>
    </w:p>
    <w:p w14:paraId="10E50A25" w14:textId="77777777" w:rsidR="006F7EE6" w:rsidRDefault="006F7EE6" w:rsidP="006F7EE6">
      <w:pPr>
        <w:jc w:val="center"/>
        <w:rPr>
          <w:szCs w:val="24"/>
        </w:rPr>
      </w:pPr>
    </w:p>
    <w:p w14:paraId="3DC2E94F" w14:textId="77777777" w:rsidR="006F7EE6" w:rsidRDefault="006F7EE6" w:rsidP="006F7EE6">
      <w:pPr>
        <w:jc w:val="center"/>
        <w:rPr>
          <w:szCs w:val="24"/>
        </w:rPr>
      </w:pPr>
    </w:p>
    <w:p w14:paraId="797D5A8E" w14:textId="77777777" w:rsidR="00BE55AA" w:rsidRPr="00BE55AA" w:rsidRDefault="00BE55AA" w:rsidP="00DA67A3">
      <w:pPr>
        <w:tabs>
          <w:tab w:val="left" w:pos="567"/>
          <w:tab w:val="left" w:pos="993"/>
        </w:tabs>
        <w:ind w:left="990" w:hanging="990"/>
        <w:rPr>
          <w:szCs w:val="24"/>
        </w:rPr>
      </w:pPr>
    </w:p>
    <w:sectPr w:rsidR="00BE55AA" w:rsidRPr="00BE55AA" w:rsidSect="00C038A7">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E22C1"/>
    <w:multiLevelType w:val="hybridMultilevel"/>
    <w:tmpl w:val="9E08441C"/>
    <w:lvl w:ilvl="0" w:tplc="A7A038BC">
      <w:start w:val="1"/>
      <w:numFmt w:val="decimal"/>
      <w:lvlText w:val="%1."/>
      <w:lvlJc w:val="left"/>
      <w:pPr>
        <w:ind w:left="1700" w:hanging="5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 w15:restartNumberingAfterBreak="0">
    <w:nsid w:val="244F1933"/>
    <w:multiLevelType w:val="hybridMultilevel"/>
    <w:tmpl w:val="2F88FA7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427B79"/>
    <w:multiLevelType w:val="hybridMultilevel"/>
    <w:tmpl w:val="64663208"/>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 w15:restartNumberingAfterBreak="0">
    <w:nsid w:val="6F961AF2"/>
    <w:multiLevelType w:val="hybridMultilevel"/>
    <w:tmpl w:val="E8ACC1EE"/>
    <w:lvl w:ilvl="0" w:tplc="A7A038BC">
      <w:start w:val="1"/>
      <w:numFmt w:val="decimal"/>
      <w:lvlText w:val="%1."/>
      <w:lvlJc w:val="left"/>
      <w:pPr>
        <w:ind w:left="1130" w:hanging="5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num w:numId="1" w16cid:durableId="2122646174">
    <w:abstractNumId w:val="1"/>
  </w:num>
  <w:num w:numId="2" w16cid:durableId="100952312">
    <w:abstractNumId w:val="2"/>
  </w:num>
  <w:num w:numId="3" w16cid:durableId="873620635">
    <w:abstractNumId w:val="3"/>
  </w:num>
  <w:num w:numId="4" w16cid:durableId="146342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E6"/>
    <w:rsid w:val="00085DEF"/>
    <w:rsid w:val="000B181A"/>
    <w:rsid w:val="000C033B"/>
    <w:rsid w:val="000D3BF0"/>
    <w:rsid w:val="0010250E"/>
    <w:rsid w:val="00104044"/>
    <w:rsid w:val="00123133"/>
    <w:rsid w:val="0019159D"/>
    <w:rsid w:val="001A5D34"/>
    <w:rsid w:val="0021075E"/>
    <w:rsid w:val="00236CC9"/>
    <w:rsid w:val="002C2DDF"/>
    <w:rsid w:val="002E2FFB"/>
    <w:rsid w:val="00347F9D"/>
    <w:rsid w:val="00350CB2"/>
    <w:rsid w:val="004677DC"/>
    <w:rsid w:val="004C3408"/>
    <w:rsid w:val="0060401F"/>
    <w:rsid w:val="006A1056"/>
    <w:rsid w:val="006E4EB5"/>
    <w:rsid w:val="006F7EE6"/>
    <w:rsid w:val="00721338"/>
    <w:rsid w:val="00751496"/>
    <w:rsid w:val="00780353"/>
    <w:rsid w:val="007C661C"/>
    <w:rsid w:val="00807F14"/>
    <w:rsid w:val="008508B8"/>
    <w:rsid w:val="008902BA"/>
    <w:rsid w:val="00890F00"/>
    <w:rsid w:val="008B12F3"/>
    <w:rsid w:val="008D4C47"/>
    <w:rsid w:val="008D7C24"/>
    <w:rsid w:val="00911AA8"/>
    <w:rsid w:val="00924006"/>
    <w:rsid w:val="00950C46"/>
    <w:rsid w:val="00960BF8"/>
    <w:rsid w:val="009807A0"/>
    <w:rsid w:val="009C6788"/>
    <w:rsid w:val="00A132A5"/>
    <w:rsid w:val="00A42CBE"/>
    <w:rsid w:val="00AA51CC"/>
    <w:rsid w:val="00AE3AA4"/>
    <w:rsid w:val="00AF2E53"/>
    <w:rsid w:val="00BE0076"/>
    <w:rsid w:val="00BE55AA"/>
    <w:rsid w:val="00BF3C60"/>
    <w:rsid w:val="00C038A7"/>
    <w:rsid w:val="00D12E63"/>
    <w:rsid w:val="00D57E70"/>
    <w:rsid w:val="00DA67A3"/>
    <w:rsid w:val="00DA6863"/>
    <w:rsid w:val="00DF4E39"/>
    <w:rsid w:val="00E758E6"/>
    <w:rsid w:val="00E84087"/>
    <w:rsid w:val="00EA6FA1"/>
    <w:rsid w:val="00EF051A"/>
    <w:rsid w:val="00F21D75"/>
    <w:rsid w:val="00F63BC1"/>
    <w:rsid w:val="00FA1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150C7"/>
  <w15:chartTrackingRefBased/>
  <w15:docId w15:val="{7FC057F2-28DB-4A36-A9D6-99396910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46"/>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677DC"/>
    <w:rPr>
      <w:rFonts w:eastAsia="Times New Roman"/>
      <w:sz w:val="20"/>
      <w:szCs w:val="20"/>
    </w:rPr>
  </w:style>
  <w:style w:type="paragraph" w:styleId="EnvelopeAddress">
    <w:name w:val="envelope address"/>
    <w:basedOn w:val="Normal"/>
    <w:uiPriority w:val="99"/>
    <w:semiHidden/>
    <w:unhideWhenUsed/>
    <w:rsid w:val="004677DC"/>
    <w:pPr>
      <w:framePr w:w="7920" w:h="1980" w:hRule="exact" w:hSpace="180" w:wrap="auto" w:hAnchor="page" w:xAlign="center" w:yAlign="bottom"/>
      <w:ind w:left="2880"/>
    </w:pPr>
    <w:rPr>
      <w:rFonts w:eastAsia="Times New Roman"/>
      <w:szCs w:val="24"/>
    </w:rPr>
  </w:style>
  <w:style w:type="paragraph" w:styleId="BalloonText">
    <w:name w:val="Balloon Text"/>
    <w:basedOn w:val="Normal"/>
    <w:link w:val="BalloonTextChar"/>
    <w:uiPriority w:val="99"/>
    <w:semiHidden/>
    <w:unhideWhenUsed/>
    <w:rsid w:val="006F7EE6"/>
    <w:rPr>
      <w:rFonts w:ascii="Tahoma" w:hAnsi="Tahoma" w:cs="Tahoma"/>
      <w:sz w:val="16"/>
      <w:szCs w:val="16"/>
    </w:rPr>
  </w:style>
  <w:style w:type="character" w:customStyle="1" w:styleId="BalloonTextChar">
    <w:name w:val="Balloon Text Char"/>
    <w:link w:val="BalloonText"/>
    <w:uiPriority w:val="99"/>
    <w:semiHidden/>
    <w:rsid w:val="006F7EE6"/>
    <w:rPr>
      <w:rFonts w:ascii="Tahoma" w:hAnsi="Tahoma" w:cs="Tahoma"/>
      <w:sz w:val="16"/>
      <w:szCs w:val="16"/>
    </w:rPr>
  </w:style>
  <w:style w:type="paragraph" w:styleId="ListParagraph">
    <w:name w:val="List Paragraph"/>
    <w:basedOn w:val="Normal"/>
    <w:uiPriority w:val="34"/>
    <w:qFormat/>
    <w:rsid w:val="006A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AnneDay</dc:creator>
  <cp:keywords/>
  <cp:lastModifiedBy>Admin</cp:lastModifiedBy>
  <cp:revision>2</cp:revision>
  <cp:lastPrinted>2011-08-22T04:26:00Z</cp:lastPrinted>
  <dcterms:created xsi:type="dcterms:W3CDTF">2022-10-17T08:51:00Z</dcterms:created>
  <dcterms:modified xsi:type="dcterms:W3CDTF">2022-10-17T08:51:00Z</dcterms:modified>
</cp:coreProperties>
</file>